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4C6C1" w14:textId="77777777" w:rsidR="00CB4E6B" w:rsidRDefault="009667A9" w:rsidP="009667A9">
      <w:pPr>
        <w:jc w:val="center"/>
      </w:pPr>
      <w:r>
        <w:t>Proyecto Arando la Educación</w:t>
      </w:r>
    </w:p>
    <w:p w14:paraId="65481B6F" w14:textId="77777777" w:rsidR="009667A9" w:rsidRDefault="009667A9" w:rsidP="009667A9">
      <w:pPr>
        <w:jc w:val="center"/>
      </w:pPr>
    </w:p>
    <w:p w14:paraId="0CB23516" w14:textId="3A9594DA" w:rsidR="00A65B8A" w:rsidRDefault="003E5688" w:rsidP="009667A9">
      <w:pPr>
        <w:jc w:val="both"/>
      </w:pPr>
      <w:r>
        <w:t>FECHA: 9 de agosto</w:t>
      </w:r>
      <w:r w:rsidR="0002651B">
        <w:t xml:space="preserve"> del 2022.</w:t>
      </w:r>
      <w:r w:rsidR="007C2DA7">
        <w:t xml:space="preserve">                                                                                                                                                           </w:t>
      </w:r>
      <w:r w:rsidR="0002651B">
        <w:t xml:space="preserve">     </w:t>
      </w:r>
      <w:r w:rsidR="007C2DA7">
        <w:t xml:space="preserve">   </w:t>
      </w:r>
      <w:r w:rsidR="009667A9">
        <w:t>LUGAR:</w:t>
      </w:r>
      <w:r w:rsidR="007C2DA7">
        <w:t xml:space="preserve"> </w:t>
      </w:r>
      <w:r>
        <w:t>SED DE LA GUAJIRA</w:t>
      </w:r>
    </w:p>
    <w:p w14:paraId="29EC6915" w14:textId="0564D278" w:rsidR="00534D1E" w:rsidRDefault="009667A9" w:rsidP="0016470C">
      <w:pPr>
        <w:jc w:val="both"/>
      </w:pPr>
      <w:r>
        <w:t>PARTICIPANTES:</w:t>
      </w:r>
      <w:r w:rsidR="004D5391">
        <w:t xml:space="preserve"> </w:t>
      </w:r>
      <w:r w:rsidR="003E5688">
        <w:t>Nancy Ortiz inspección</w:t>
      </w:r>
      <w:r w:rsidR="00BE6E24">
        <w:t xml:space="preserve"> (líder de inspección y vigilancia) Edwin </w:t>
      </w:r>
      <w:r w:rsidR="0048515E">
        <w:t>Núñez</w:t>
      </w:r>
      <w:r w:rsidR="00BE6E24">
        <w:t xml:space="preserve"> (líder de gestión educativa)</w:t>
      </w:r>
      <w:r w:rsidR="003E5688">
        <w:t>,</w:t>
      </w:r>
      <w:r w:rsidR="00BE6E24">
        <w:t xml:space="preserve"> Ismenia Ortiz (</w:t>
      </w:r>
      <w:r w:rsidR="0048515E">
        <w:t>Calidad</w:t>
      </w:r>
      <w:r w:rsidR="00BE6E24">
        <w:t xml:space="preserve"> educativa), </w:t>
      </w:r>
      <w:r w:rsidR="0048515E">
        <w:t>Ángel</w:t>
      </w:r>
      <w:r w:rsidR="00BE6E24">
        <w:t xml:space="preserve"> Mendoza</w:t>
      </w:r>
      <w:r w:rsidR="003E5688">
        <w:t xml:space="preserve"> </w:t>
      </w:r>
      <w:r w:rsidR="00BE6E24">
        <w:t xml:space="preserve">(líder </w:t>
      </w:r>
      <w:r w:rsidR="003E5688">
        <w:t>Planeación educ</w:t>
      </w:r>
      <w:r w:rsidR="00BE6E24">
        <w:t>a</w:t>
      </w:r>
      <w:r w:rsidR="003E5688">
        <w:t>tiva</w:t>
      </w:r>
      <w:r w:rsidR="00BE6E24">
        <w:t>)</w:t>
      </w:r>
      <w:r w:rsidR="003E5688">
        <w:t>,</w:t>
      </w:r>
      <w:r w:rsidR="00BE6E24">
        <w:t xml:space="preserve"> Gabriel </w:t>
      </w:r>
      <w:r w:rsidR="0048515E">
        <w:t>Galván</w:t>
      </w:r>
      <w:r w:rsidR="00BE6E24">
        <w:t xml:space="preserve"> (Cobertura), Cindy Reales y Favio Chavez (NRC).</w:t>
      </w:r>
    </w:p>
    <w:p w14:paraId="48D12D97" w14:textId="77B362E8" w:rsidR="009667A9" w:rsidRDefault="009667A9" w:rsidP="009667A9">
      <w:pPr>
        <w:jc w:val="both"/>
      </w:pPr>
      <w:r>
        <w:t xml:space="preserve">TEMA: </w:t>
      </w:r>
      <w:r w:rsidR="003E5688">
        <w:t>Socialización de buenas prácticas y lecciones aprendidas.</w:t>
      </w:r>
      <w:r w:rsidR="0002651B">
        <w:t xml:space="preserve"> 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776"/>
        <w:gridCol w:w="1701"/>
        <w:gridCol w:w="1519"/>
      </w:tblGrid>
      <w:tr w:rsidR="009667A9" w14:paraId="1B1BE0EF" w14:textId="77777777" w:rsidTr="009667A9">
        <w:tc>
          <w:tcPr>
            <w:tcW w:w="9776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701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519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9667A9" w14:paraId="6B1039DA" w14:textId="77777777" w:rsidTr="009667A9">
        <w:tc>
          <w:tcPr>
            <w:tcW w:w="9776" w:type="dxa"/>
          </w:tcPr>
          <w:p w14:paraId="2027E19C" w14:textId="53A0BF0E" w:rsidR="00C60B19" w:rsidRDefault="00A65B8A" w:rsidP="003E5688">
            <w:pPr>
              <w:jc w:val="both"/>
            </w:pPr>
            <w:r>
              <w:t>AGENDA:</w:t>
            </w:r>
          </w:p>
          <w:p w14:paraId="58CE52C7" w14:textId="7E4A7C33" w:rsidR="00BE6E24" w:rsidRDefault="00BE6E24" w:rsidP="003E5688">
            <w:pPr>
              <w:jc w:val="both"/>
            </w:pPr>
          </w:p>
          <w:p w14:paraId="0A8B9D8D" w14:textId="27B2A853" w:rsidR="00BE6E24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Presentación de los participantes.</w:t>
            </w:r>
          </w:p>
          <w:p w14:paraId="20DD393A" w14:textId="61E93C3C" w:rsidR="00BE6E24" w:rsidRDefault="00BE6E24" w:rsidP="003E5688">
            <w:pPr>
              <w:jc w:val="both"/>
            </w:pPr>
          </w:p>
          <w:p w14:paraId="6512A5FC" w14:textId="0A200579" w:rsidR="0038323C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Presentación de NRC,</w:t>
            </w:r>
            <w:r w:rsidR="0038323C">
              <w:t xml:space="preserve"> </w:t>
            </w:r>
            <w:r w:rsidR="0038323C">
              <w:t>Misión: trabajar por los derechos de las personas vulnerables.</w:t>
            </w:r>
          </w:p>
          <w:p w14:paraId="5B90DE72" w14:textId="1776A8FD" w:rsidR="003E5688" w:rsidRDefault="003E5688" w:rsidP="003E5688">
            <w:pPr>
              <w:jc w:val="both"/>
            </w:pPr>
          </w:p>
          <w:p w14:paraId="63C3B160" w14:textId="74EEDA39" w:rsidR="003E5688" w:rsidRDefault="00BE6E24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 xml:space="preserve">Presentación de los </w:t>
            </w:r>
            <w:r w:rsidR="003E5688">
              <w:t>Objetivo: presentar las buenas prácticas y lección aprendida.</w:t>
            </w:r>
          </w:p>
          <w:p w14:paraId="61B32DF5" w14:textId="31F6FE86" w:rsidR="0038323C" w:rsidRDefault="0038323C" w:rsidP="003E5688">
            <w:pPr>
              <w:jc w:val="both"/>
            </w:pPr>
          </w:p>
          <w:p w14:paraId="6B8F3172" w14:textId="42193CEC" w:rsidR="0038323C" w:rsidRDefault="0038323C" w:rsidP="00110074">
            <w:pPr>
              <w:pStyle w:val="Prrafodelista"/>
              <w:numPr>
                <w:ilvl w:val="0"/>
                <w:numId w:val="10"/>
              </w:numPr>
              <w:jc w:val="both"/>
            </w:pPr>
            <w:r>
              <w:t>Despedida.</w:t>
            </w:r>
          </w:p>
          <w:p w14:paraId="19793C3F" w14:textId="5B09057E" w:rsidR="0038323C" w:rsidRDefault="0038323C" w:rsidP="003E5688">
            <w:pPr>
              <w:jc w:val="both"/>
            </w:pPr>
          </w:p>
          <w:p w14:paraId="6337F868" w14:textId="5DC9490B" w:rsidR="00110074" w:rsidRDefault="0038323C" w:rsidP="003E5688">
            <w:pPr>
              <w:jc w:val="both"/>
            </w:pPr>
            <w:r>
              <w:t>Después de la p</w:t>
            </w:r>
            <w:r w:rsidR="003E5688">
              <w:t>resentación</w:t>
            </w:r>
            <w:r>
              <w:t xml:space="preserve"> de los participantes se da a conocer la organización, sus competencias; posteriormente se presenta el</w:t>
            </w:r>
            <w:r w:rsidR="003E5688">
              <w:t xml:space="preserve"> proyecto Arando la Educación: lugares de </w:t>
            </w:r>
            <w:r w:rsidR="0048515E">
              <w:t>implementación</w:t>
            </w:r>
            <w:r w:rsidR="003E5688">
              <w:t xml:space="preserve">, </w:t>
            </w:r>
            <w:r>
              <w:t xml:space="preserve">líneas de intervención, beneficiarios alcanzados, tutores y docentes formados, proceso de Arando la educación inicialmente a través de </w:t>
            </w:r>
            <w:r w:rsidR="003E5688">
              <w:t>socio</w:t>
            </w:r>
            <w:r>
              <w:t xml:space="preserve">s implementadores </w:t>
            </w:r>
            <w:r w:rsidR="003E5688">
              <w:t>hoy acompañamiento a la oferta direct</w:t>
            </w:r>
            <w:r>
              <w:t xml:space="preserve">a; equipo de apoyo y proceso de obtención de las resoluciones para las I.E. Técnica Agropecuaria de Fonseca, Conejo e I.E. Ana Joaquina </w:t>
            </w:r>
            <w:r w:rsidR="00110074">
              <w:t>Rodríguez</w:t>
            </w:r>
            <w:r>
              <w:t>.</w:t>
            </w:r>
          </w:p>
          <w:p w14:paraId="2792DB01" w14:textId="47E880AB" w:rsidR="003E5688" w:rsidRDefault="003E5688" w:rsidP="003E5688">
            <w:pPr>
              <w:jc w:val="both"/>
            </w:pPr>
          </w:p>
          <w:p w14:paraId="3D9CE8A7" w14:textId="03820C34" w:rsidR="003E5688" w:rsidRDefault="003E5688" w:rsidP="003E5688">
            <w:pPr>
              <w:jc w:val="both"/>
            </w:pPr>
            <w:r>
              <w:t>Buenas prácticas:</w:t>
            </w:r>
          </w:p>
          <w:p w14:paraId="2F1ACA7C" w14:textId="77777777" w:rsidR="00110074" w:rsidRDefault="00110074" w:rsidP="003E5688">
            <w:pPr>
              <w:jc w:val="both"/>
            </w:pPr>
          </w:p>
          <w:p w14:paraId="38BDA6A3" w14:textId="251AF682" w:rsidR="003E5688" w:rsidRDefault="0038323C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Acompañamiento técnico</w:t>
            </w:r>
            <w:r w:rsidR="003E5688">
              <w:t xml:space="preserve"> </w:t>
            </w:r>
            <w:r>
              <w:t xml:space="preserve">para la construcción y </w:t>
            </w:r>
            <w:r w:rsidR="003E5688">
              <w:t>adaptació</w:t>
            </w:r>
            <w:r>
              <w:t>n de mallas curriculares y PEI.</w:t>
            </w:r>
          </w:p>
          <w:p w14:paraId="25DC7DC1" w14:textId="4BBC5734" w:rsidR="003E5688" w:rsidRDefault="003E5688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lastRenderedPageBreak/>
              <w:t xml:space="preserve">Accesibilidad: permitió la </w:t>
            </w:r>
            <w:r w:rsidR="0038323C">
              <w:t>matrícula</w:t>
            </w:r>
            <w:r>
              <w:t xml:space="preserve"> de estudiantes al proyecto de 4</w:t>
            </w:r>
            <w:r w:rsidR="005520CD">
              <w:t>00 estudiantes entre los 17 y 72</w:t>
            </w:r>
            <w:r>
              <w:t xml:space="preserve"> años.</w:t>
            </w:r>
          </w:p>
          <w:p w14:paraId="4570BDE0" w14:textId="2367B780" w:rsidR="003E5688" w:rsidRDefault="003E5688" w:rsidP="003E5688">
            <w:pPr>
              <w:pStyle w:val="Prrafodelista"/>
              <w:numPr>
                <w:ilvl w:val="0"/>
                <w:numId w:val="8"/>
              </w:numPr>
              <w:jc w:val="both"/>
            </w:pPr>
            <w:r>
              <w:t>Acompañamiento a la estrategia de permanencia escolar</w:t>
            </w:r>
            <w:r w:rsidR="004A5510">
              <w:t>: con NNAJ que están en deserción escolar.</w:t>
            </w:r>
          </w:p>
          <w:p w14:paraId="5CF77686" w14:textId="136A3A43" w:rsidR="004A5510" w:rsidRDefault="004A5510" w:rsidP="004A5510">
            <w:pPr>
              <w:jc w:val="both"/>
            </w:pPr>
          </w:p>
          <w:p w14:paraId="52D02A90" w14:textId="43D4C11C" w:rsidR="004A5510" w:rsidRDefault="005520CD" w:rsidP="004A5510">
            <w:pPr>
              <w:jc w:val="both"/>
            </w:pPr>
            <w:r>
              <w:t>Frente al e</w:t>
            </w:r>
            <w:r w:rsidR="004A5510">
              <w:t>squema de implementación</w:t>
            </w:r>
            <w:r>
              <w:t xml:space="preserve"> se da a conocer la intensidad horaria</w:t>
            </w:r>
            <w:r w:rsidR="004A5510">
              <w:t>:</w:t>
            </w:r>
            <w:r>
              <w:t xml:space="preserve"> </w:t>
            </w:r>
            <w:proofErr w:type="spellStart"/>
            <w:r>
              <w:t>Clei</w:t>
            </w:r>
            <w:proofErr w:type="spellEnd"/>
            <w:r>
              <w:t xml:space="preserve"> III, IV 800 horas, </w:t>
            </w:r>
            <w:proofErr w:type="spellStart"/>
            <w:r>
              <w:t>Clei</w:t>
            </w:r>
            <w:proofErr w:type="spellEnd"/>
            <w:r w:rsidR="004A5510">
              <w:t xml:space="preserve"> V y VI: 400 horas</w:t>
            </w:r>
            <w:r>
              <w:t xml:space="preserve"> de atención académica directa, 200 de trabajo autónomo y 200 horas de </w:t>
            </w:r>
            <w:proofErr w:type="spellStart"/>
            <w:r>
              <w:t>tutorias</w:t>
            </w:r>
            <w:proofErr w:type="spellEnd"/>
            <w:r>
              <w:t>;</w:t>
            </w:r>
            <w:r w:rsidR="004A5510">
              <w:t xml:space="preserve"> el apoyo</w:t>
            </w:r>
            <w:r>
              <w:t xml:space="preserve"> educativo brindado conto con</w:t>
            </w:r>
            <w:r w:rsidR="004A5510">
              <w:t xml:space="preserve"> 18 tutores, u</w:t>
            </w:r>
            <w:r>
              <w:t>n asesor pedagógico y consultor para el departamento de La Guajira.</w:t>
            </w:r>
          </w:p>
          <w:p w14:paraId="5401288F" w14:textId="77777777" w:rsidR="005520CD" w:rsidRDefault="005520CD" w:rsidP="004A5510">
            <w:pPr>
              <w:jc w:val="both"/>
            </w:pPr>
          </w:p>
          <w:p w14:paraId="61589884" w14:textId="682F2179" w:rsidR="004A5510" w:rsidRDefault="004A5510" w:rsidP="004A5510">
            <w:pPr>
              <w:jc w:val="both"/>
            </w:pPr>
            <w:r>
              <w:t>Actividades educativas</w:t>
            </w:r>
            <w:r w:rsidR="005520CD">
              <w:t xml:space="preserve"> adelantadas en la implementación</w:t>
            </w:r>
            <w:r>
              <w:t>:</w:t>
            </w:r>
          </w:p>
          <w:p w14:paraId="52432878" w14:textId="75746D51" w:rsidR="004A5510" w:rsidRDefault="004A5510" w:rsidP="004A5510">
            <w:pPr>
              <w:jc w:val="both"/>
            </w:pPr>
          </w:p>
          <w:p w14:paraId="145938AC" w14:textId="106F14F7" w:rsidR="005520CD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Gestión de espacio para la atención educativa de estudiantes de la I.E. Ana Joaquina </w:t>
            </w:r>
            <w:proofErr w:type="spellStart"/>
            <w:r>
              <w:t>Rodriguez</w:t>
            </w:r>
            <w:proofErr w:type="spellEnd"/>
            <w:r>
              <w:t xml:space="preserve">, se logró el préstamo de la I.E. </w:t>
            </w:r>
            <w:r w:rsidR="00110074">
              <w:t>José</w:t>
            </w:r>
            <w:r>
              <w:t xml:space="preserve"> </w:t>
            </w:r>
            <w:r w:rsidR="00110074">
              <w:t>Eduardo</w:t>
            </w:r>
            <w:r>
              <w:t xml:space="preserve"> Guerra durante gran parte de la atención.</w:t>
            </w:r>
          </w:p>
          <w:p w14:paraId="0E92A195" w14:textId="10173AAC" w:rsidR="004A5510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Generación de actividades que involucraron estudiantes de jornada regular con estudiantes de la oferta educativa para adultos, permitiendo interacción, mejora de los ambientes educativos y trabajo equipo a través del embellecimiento de la I.E., salidas de campo, actos culturales. </w:t>
            </w:r>
          </w:p>
          <w:p w14:paraId="1116E849" w14:textId="70E9CC33" w:rsidR="004A5510" w:rsidRDefault="005520C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>Se desarrollaron m</w:t>
            </w:r>
            <w:r w:rsidR="004A5510">
              <w:t xml:space="preserve">uestras culturales </w:t>
            </w:r>
            <w:r>
              <w:t xml:space="preserve">en todos las I.E. </w:t>
            </w:r>
            <w:r w:rsidR="004A5510">
              <w:t>bus</w:t>
            </w:r>
            <w:r>
              <w:t xml:space="preserve">cando proteger sus costumbres, </w:t>
            </w:r>
            <w:r w:rsidR="004A5510">
              <w:t>cultura</w:t>
            </w:r>
            <w:r>
              <w:t xml:space="preserve"> y forma de vida.</w:t>
            </w:r>
          </w:p>
          <w:p w14:paraId="73C79564" w14:textId="4720BDD5" w:rsidR="0054765D" w:rsidRDefault="0054765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Se apoyó la </w:t>
            </w:r>
            <w:r w:rsidR="00110074">
              <w:t>feria</w:t>
            </w:r>
            <w:r>
              <w:t xml:space="preserve"> de emprendimiento: identificando un interés especial de los beneficiarios por aprender a ser emprendedores o pequeños emprendedores; en el ETCR se hizo y apoyo las ideas de emprendimiento.</w:t>
            </w:r>
          </w:p>
          <w:p w14:paraId="6A274EAC" w14:textId="122B88A3" w:rsidR="004A5510" w:rsidRDefault="0054765D" w:rsidP="00110074">
            <w:pPr>
              <w:pStyle w:val="Prrafodelista"/>
              <w:numPr>
                <w:ilvl w:val="0"/>
                <w:numId w:val="11"/>
              </w:numPr>
              <w:jc w:val="both"/>
            </w:pPr>
            <w:r>
              <w:t xml:space="preserve">Se </w:t>
            </w:r>
            <w:r w:rsidR="004A5510">
              <w:t>hizo caminatas ecológicas</w:t>
            </w:r>
            <w:r>
              <w:t xml:space="preserve"> en varios espacios de la atención visibilizando una preocupación y una necesidad sentida relacionada al </w:t>
            </w:r>
            <w:r w:rsidR="004A5510">
              <w:t>cuidado del medio ambiente.</w:t>
            </w:r>
          </w:p>
          <w:p w14:paraId="6CA4A73C" w14:textId="03B08D5B" w:rsidR="004A5510" w:rsidRDefault="004A5510" w:rsidP="004A5510">
            <w:pPr>
              <w:jc w:val="both"/>
            </w:pPr>
          </w:p>
          <w:p w14:paraId="272B868B" w14:textId="3D691EFF" w:rsidR="004A5510" w:rsidRDefault="004A5510" w:rsidP="004A5510">
            <w:pPr>
              <w:jc w:val="both"/>
            </w:pPr>
            <w:r>
              <w:t>Lecciones aprendidas:</w:t>
            </w:r>
          </w:p>
          <w:p w14:paraId="04D6F4E8" w14:textId="457E1AB5" w:rsidR="004A5510" w:rsidRDefault="004A5510" w:rsidP="004A5510">
            <w:pPr>
              <w:jc w:val="both"/>
            </w:pPr>
          </w:p>
          <w:p w14:paraId="11D374F6" w14:textId="5A83C01F" w:rsidR="004A5510" w:rsidRDefault="004A5510" w:rsidP="004A5510">
            <w:pPr>
              <w:jc w:val="both"/>
            </w:pPr>
            <w:r>
              <w:t>¿Cuáles fueron nuestros resultados previstos?</w:t>
            </w:r>
          </w:p>
          <w:p w14:paraId="180FFC9A" w14:textId="385A554C" w:rsidR="004A5510" w:rsidRDefault="004A5510" w:rsidP="004A5510">
            <w:pPr>
              <w:jc w:val="both"/>
            </w:pPr>
          </w:p>
          <w:p w14:paraId="7C8704AB" w14:textId="5862E144" w:rsidR="004A5510" w:rsidRDefault="00884881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Personas con r</w:t>
            </w:r>
            <w:r w:rsidR="004A5510">
              <w:t>espeto por la cultura y</w:t>
            </w:r>
            <w:r>
              <w:t xml:space="preserve"> </w:t>
            </w:r>
            <w:r w:rsidR="004A5510">
              <w:t>tolerantes</w:t>
            </w:r>
            <w:r>
              <w:t xml:space="preserve"> con las demás personas, incluso con los que piensan diferente.</w:t>
            </w:r>
          </w:p>
          <w:p w14:paraId="2A32AFA7" w14:textId="5494A6E9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Estudiantes promovidos y/o graduados.</w:t>
            </w:r>
          </w:p>
          <w:p w14:paraId="65D416AD" w14:textId="255FAEB0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>Estudiantes con proyección a la educación superior.</w:t>
            </w:r>
          </w:p>
          <w:p w14:paraId="62BD6B94" w14:textId="695B9E18" w:rsidR="004A5510" w:rsidRDefault="004A5510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lastRenderedPageBreak/>
              <w:t>Estudiantes con proyectos de vida</w:t>
            </w:r>
            <w:r w:rsidR="0067292B">
              <w:t>.</w:t>
            </w:r>
          </w:p>
          <w:p w14:paraId="7ACCF58D" w14:textId="05B3E415" w:rsidR="0067292B" w:rsidRDefault="0067292B" w:rsidP="004A5510">
            <w:pPr>
              <w:pStyle w:val="Prrafodelista"/>
              <w:numPr>
                <w:ilvl w:val="0"/>
                <w:numId w:val="9"/>
              </w:numPr>
              <w:jc w:val="both"/>
            </w:pPr>
            <w:r>
              <w:t xml:space="preserve">Estudiantes reincorporados que </w:t>
            </w:r>
            <w:r w:rsidR="00884881">
              <w:t>participan</w:t>
            </w:r>
            <w:r>
              <w:t xml:space="preserve"> en </w:t>
            </w:r>
            <w:r w:rsidR="00884881">
              <w:t>diferentes</w:t>
            </w:r>
            <w:r>
              <w:t xml:space="preserve"> espacios de la vida escolar y la vida civil</w:t>
            </w:r>
          </w:p>
          <w:p w14:paraId="4F75F28A" w14:textId="703A85F4" w:rsidR="0067292B" w:rsidRDefault="0067292B" w:rsidP="0067292B">
            <w:pPr>
              <w:jc w:val="both"/>
            </w:pPr>
          </w:p>
          <w:p w14:paraId="1031DD47" w14:textId="547B5DF8" w:rsidR="0067292B" w:rsidRDefault="0067292B" w:rsidP="0067292B">
            <w:pPr>
              <w:jc w:val="both"/>
            </w:pPr>
            <w:r>
              <w:t>Resultados</w:t>
            </w:r>
            <w:r w:rsidR="00110074">
              <w:t xml:space="preserve"> instituciones/docentes/beneficiarios</w:t>
            </w:r>
            <w:r>
              <w:t>.</w:t>
            </w:r>
          </w:p>
          <w:p w14:paraId="64063C17" w14:textId="5E3C187E" w:rsidR="0067292B" w:rsidRDefault="0067292B" w:rsidP="0067292B">
            <w:pPr>
              <w:jc w:val="both"/>
            </w:pPr>
          </w:p>
          <w:p w14:paraId="42848752" w14:textId="5A3212A3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46 docentes formados en BLP</w:t>
            </w:r>
          </w:p>
          <w:p w14:paraId="4E01D447" w14:textId="146870A8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91 NN por fuera del sistema escolar</w:t>
            </w:r>
          </w:p>
          <w:p w14:paraId="05B69C33" w14:textId="7DCABE6F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35 NN escolarizados.</w:t>
            </w:r>
          </w:p>
          <w:p w14:paraId="65F8A30E" w14:textId="02331A93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>200 NN que estaban en riesgo de deserción escolar.</w:t>
            </w:r>
          </w:p>
          <w:p w14:paraId="7D8F3318" w14:textId="2AD2EDC8" w:rsidR="0067292B" w:rsidRDefault="0067292B" w:rsidP="00110074">
            <w:pPr>
              <w:pStyle w:val="Prrafodelista"/>
              <w:numPr>
                <w:ilvl w:val="0"/>
                <w:numId w:val="12"/>
              </w:numPr>
              <w:jc w:val="both"/>
            </w:pPr>
            <w:r>
              <w:t xml:space="preserve">65 cuidadores formados en aprendizaje a través del juego, estrategias de </w:t>
            </w:r>
            <w:proofErr w:type="spellStart"/>
            <w:r>
              <w:t>Sesamo</w:t>
            </w:r>
            <w:proofErr w:type="spellEnd"/>
            <w:r>
              <w:t>.</w:t>
            </w:r>
          </w:p>
          <w:p w14:paraId="78F8E86C" w14:textId="7FF95E1B" w:rsidR="0067292B" w:rsidRDefault="0067292B" w:rsidP="0067292B">
            <w:pPr>
              <w:jc w:val="both"/>
            </w:pPr>
          </w:p>
          <w:p w14:paraId="1C9C4126" w14:textId="65AB899C" w:rsidR="0067292B" w:rsidRDefault="0067292B" w:rsidP="0067292B">
            <w:pPr>
              <w:jc w:val="both"/>
            </w:pPr>
            <w:r>
              <w:t>Resultados reales</w:t>
            </w:r>
          </w:p>
          <w:p w14:paraId="00CB1BEA" w14:textId="77777777" w:rsidR="00110074" w:rsidRDefault="00110074" w:rsidP="0067292B">
            <w:pPr>
              <w:jc w:val="both"/>
            </w:pPr>
          </w:p>
          <w:p w14:paraId="77882281" w14:textId="2D0EAF54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>327 estudiantes promovidos (85%) de estudiantes.</w:t>
            </w:r>
          </w:p>
          <w:p w14:paraId="27690441" w14:textId="4BE25422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>Proyectos de vida impactados de forma positiva cambiando medios de adaptación inadecuados.</w:t>
            </w:r>
          </w:p>
          <w:p w14:paraId="44C28AF2" w14:textId="21E46655" w:rsidR="0067292B" w:rsidRDefault="0067292B" w:rsidP="0048515E">
            <w:pPr>
              <w:pStyle w:val="Prrafodelista"/>
              <w:numPr>
                <w:ilvl w:val="0"/>
                <w:numId w:val="13"/>
              </w:numPr>
              <w:jc w:val="both"/>
            </w:pPr>
            <w:r>
              <w:t xml:space="preserve">Se </w:t>
            </w:r>
            <w:r w:rsidR="00884881">
              <w:t>logró</w:t>
            </w:r>
            <w:r>
              <w:t xml:space="preserve"> educadores que replican sus aprendizajes con sus comunidades e hijos.</w:t>
            </w:r>
          </w:p>
          <w:p w14:paraId="4E53DC25" w14:textId="0231521C" w:rsidR="0067292B" w:rsidRDefault="0067292B" w:rsidP="0067292B">
            <w:pPr>
              <w:jc w:val="both"/>
            </w:pPr>
          </w:p>
          <w:p w14:paraId="3927A768" w14:textId="5F9FDB72" w:rsidR="0067292B" w:rsidRDefault="00884881" w:rsidP="0067292B">
            <w:pPr>
              <w:jc w:val="both"/>
            </w:pPr>
            <w:r>
              <w:t>Desde los t</w:t>
            </w:r>
            <w:r w:rsidR="0067292B">
              <w:t>utores:</w:t>
            </w:r>
          </w:p>
          <w:p w14:paraId="3984A1C7" w14:textId="303F2D08" w:rsidR="0067292B" w:rsidRDefault="0067292B" w:rsidP="0067292B">
            <w:pPr>
              <w:jc w:val="both"/>
            </w:pPr>
          </w:p>
          <w:p w14:paraId="02AF484D" w14:textId="29303D8E" w:rsidR="0067292B" w:rsidRDefault="0067292B" w:rsidP="0048515E">
            <w:pPr>
              <w:pStyle w:val="Prrafodelista"/>
              <w:numPr>
                <w:ilvl w:val="0"/>
                <w:numId w:val="14"/>
              </w:numPr>
              <w:jc w:val="both"/>
            </w:pPr>
            <w:r>
              <w:t xml:space="preserve">Reconocen el impacto y la importancia del </w:t>
            </w:r>
            <w:r w:rsidR="0048515E">
              <w:t>proyecto</w:t>
            </w:r>
            <w:r>
              <w:t xml:space="preserve"> </w:t>
            </w:r>
            <w:r w:rsidR="0048515E">
              <w:t xml:space="preserve">como una </w:t>
            </w:r>
            <w:r>
              <w:t xml:space="preserve">oportunidad </w:t>
            </w:r>
            <w:r w:rsidR="0048515E">
              <w:t>educativa</w:t>
            </w:r>
            <w:r w:rsidR="00884881">
              <w:t xml:space="preserve"> que represento para sus comunidades</w:t>
            </w:r>
            <w:r w:rsidR="0048515E">
              <w:t xml:space="preserve"> cambios en proyectos de vida.</w:t>
            </w:r>
            <w:bookmarkStart w:id="0" w:name="_GoBack"/>
            <w:bookmarkEnd w:id="0"/>
          </w:p>
          <w:p w14:paraId="6B708CB6" w14:textId="77777777" w:rsidR="00884881" w:rsidRDefault="00884881" w:rsidP="0067292B">
            <w:pPr>
              <w:jc w:val="both"/>
            </w:pPr>
          </w:p>
          <w:p w14:paraId="2ABC26E7" w14:textId="5583681B" w:rsidR="0067292B" w:rsidRDefault="0067292B" w:rsidP="0067292B">
            <w:pPr>
              <w:jc w:val="both"/>
            </w:pPr>
            <w:r>
              <w:t>Padres de familia:</w:t>
            </w:r>
          </w:p>
          <w:p w14:paraId="2D3DAC00" w14:textId="31FC4DD3" w:rsidR="0067292B" w:rsidRDefault="0067292B" w:rsidP="0067292B">
            <w:pPr>
              <w:jc w:val="both"/>
            </w:pPr>
          </w:p>
          <w:p w14:paraId="3742589E" w14:textId="36DDD37B" w:rsidR="0067292B" w:rsidRDefault="00884881" w:rsidP="0048515E">
            <w:pPr>
              <w:pStyle w:val="Prrafodelista"/>
              <w:numPr>
                <w:ilvl w:val="0"/>
                <w:numId w:val="14"/>
              </w:numPr>
              <w:jc w:val="both"/>
            </w:pPr>
            <w:r>
              <w:t>V</w:t>
            </w:r>
            <w:r w:rsidR="0067292B">
              <w:t>en la contribución del proceso en la vida de sus hijos y la motivación a seguir.</w:t>
            </w:r>
          </w:p>
          <w:p w14:paraId="69D6F9E4" w14:textId="773D99E2" w:rsidR="0067292B" w:rsidRDefault="0067292B" w:rsidP="0067292B">
            <w:pPr>
              <w:jc w:val="both"/>
            </w:pPr>
          </w:p>
          <w:p w14:paraId="11456F30" w14:textId="609873EB" w:rsidR="0067292B" w:rsidRDefault="0067292B" w:rsidP="0067292B">
            <w:pPr>
              <w:jc w:val="both"/>
            </w:pPr>
            <w:r>
              <w:t>¿</w:t>
            </w:r>
            <w:r w:rsidR="00884881">
              <w:t>Qué</w:t>
            </w:r>
            <w:r>
              <w:t xml:space="preserve"> mejorar?</w:t>
            </w:r>
          </w:p>
          <w:p w14:paraId="47D83873" w14:textId="4CFA5FD4" w:rsidR="0067292B" w:rsidRDefault="0067292B" w:rsidP="0067292B">
            <w:pPr>
              <w:jc w:val="both"/>
            </w:pPr>
          </w:p>
          <w:p w14:paraId="3C3B2FDE" w14:textId="02A88519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Mejorar en los tiempos de ejecución</w:t>
            </w:r>
          </w:p>
          <w:p w14:paraId="1606C9A1" w14:textId="500C0136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Mantener las buenas relaciones interinstitucionales.</w:t>
            </w:r>
          </w:p>
          <w:p w14:paraId="77974ADB" w14:textId="0A33EC86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Acciones que promuevan el cuidado del medio ambiente.</w:t>
            </w:r>
          </w:p>
          <w:p w14:paraId="0505897B" w14:textId="19D5518E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t>Seguir entregando módulos y kits.</w:t>
            </w:r>
          </w:p>
          <w:p w14:paraId="27A662E5" w14:textId="4A18D2D0" w:rsidR="0067292B" w:rsidRDefault="0067292B" w:rsidP="0048515E">
            <w:pPr>
              <w:pStyle w:val="Prrafodelista"/>
              <w:numPr>
                <w:ilvl w:val="0"/>
                <w:numId w:val="15"/>
              </w:numPr>
              <w:jc w:val="both"/>
            </w:pPr>
            <w:r>
              <w:lastRenderedPageBreak/>
              <w:t>Seguir fortaleciendo la oferta desde los principios de la Andragogía.</w:t>
            </w:r>
          </w:p>
          <w:p w14:paraId="355C5B8A" w14:textId="33309F24" w:rsidR="006323A3" w:rsidRDefault="006323A3" w:rsidP="0067292B">
            <w:pPr>
              <w:jc w:val="both"/>
            </w:pPr>
          </w:p>
          <w:p w14:paraId="6B55F208" w14:textId="066EE70F" w:rsidR="006323A3" w:rsidRDefault="00884881" w:rsidP="0067292B">
            <w:pPr>
              <w:jc w:val="both"/>
            </w:pPr>
            <w:r>
              <w:t>S</w:t>
            </w:r>
            <w:r w:rsidR="0048515E">
              <w:t xml:space="preserve">ED </w:t>
            </w:r>
            <w:r>
              <w:t>pregunta por la continuidad</w:t>
            </w:r>
            <w:r w:rsidR="00110074">
              <w:t>:</w:t>
            </w:r>
          </w:p>
          <w:p w14:paraId="7F206473" w14:textId="77777777" w:rsidR="00110074" w:rsidRDefault="00110074" w:rsidP="0067292B">
            <w:pPr>
              <w:jc w:val="both"/>
            </w:pPr>
          </w:p>
          <w:p w14:paraId="4022ED79" w14:textId="67C04B57" w:rsidR="006323A3" w:rsidRDefault="00110074" w:rsidP="0067292B">
            <w:pPr>
              <w:jc w:val="both"/>
            </w:pPr>
            <w:proofErr w:type="spellStart"/>
            <w:r>
              <w:t>Rta</w:t>
            </w:r>
            <w:proofErr w:type="spellEnd"/>
            <w:r>
              <w:t xml:space="preserve">: Es muy probable la </w:t>
            </w:r>
            <w:r w:rsidR="0048515E">
              <w:t>continuidad,</w:t>
            </w:r>
            <w:r>
              <w:t xml:space="preserve"> pero </w:t>
            </w:r>
            <w:r w:rsidR="006323A3">
              <w:t>la idea no es ampliar</w:t>
            </w:r>
            <w:r>
              <w:t xml:space="preserve"> a más cobertura,</w:t>
            </w:r>
            <w:r w:rsidR="006323A3">
              <w:t xml:space="preserve"> si</w:t>
            </w:r>
            <w:r>
              <w:t xml:space="preserve">no continuar con </w:t>
            </w:r>
            <w:proofErr w:type="spellStart"/>
            <w:r>
              <w:t>quenes</w:t>
            </w:r>
            <w:proofErr w:type="spellEnd"/>
            <w:r>
              <w:t xml:space="preserve"> vienen en el proceso.</w:t>
            </w:r>
          </w:p>
          <w:p w14:paraId="25471634" w14:textId="332B8BE1" w:rsidR="006323A3" w:rsidRDefault="006323A3" w:rsidP="0067292B">
            <w:pPr>
              <w:jc w:val="both"/>
            </w:pPr>
          </w:p>
          <w:p w14:paraId="7C36DB6C" w14:textId="3229C3F1" w:rsidR="00110074" w:rsidRDefault="006323A3" w:rsidP="0067292B">
            <w:pPr>
              <w:jc w:val="both"/>
            </w:pPr>
            <w:r>
              <w:t xml:space="preserve">SED: </w:t>
            </w:r>
            <w:r w:rsidR="00110074">
              <w:t>Se reconocen los importantes</w:t>
            </w:r>
            <w:r>
              <w:t xml:space="preserve"> logros </w:t>
            </w:r>
            <w:r w:rsidR="00110074">
              <w:t xml:space="preserve">alcanzados en el </w:t>
            </w:r>
            <w:proofErr w:type="gramStart"/>
            <w:r w:rsidR="00110074">
              <w:t>proceso</w:t>
            </w:r>
            <w:r>
              <w:t xml:space="preserve">, </w:t>
            </w:r>
            <w:r w:rsidR="00110074">
              <w:t xml:space="preserve"> se</w:t>
            </w:r>
            <w:proofErr w:type="gramEnd"/>
            <w:r w:rsidR="00110074">
              <w:t xml:space="preserve"> sugiere incluir en el proceso acercar la oferta educativa del SENA, Universidad de la Guajira y demás instituciones de educación superior para motivar la continuidad en el proceso educativo. Proyección profesional.</w:t>
            </w:r>
          </w:p>
          <w:p w14:paraId="35F8A7E9" w14:textId="7958E276" w:rsidR="0067292B" w:rsidRDefault="0067292B" w:rsidP="0067292B">
            <w:pPr>
              <w:jc w:val="both"/>
            </w:pPr>
          </w:p>
          <w:p w14:paraId="1B7B3375" w14:textId="77777777" w:rsidR="00701442" w:rsidRDefault="00701442" w:rsidP="004C6CAF">
            <w:pPr>
              <w:jc w:val="both"/>
            </w:pPr>
          </w:p>
          <w:p w14:paraId="1D75A61A" w14:textId="12D7B6DA" w:rsidR="009B336F" w:rsidRDefault="009B336F" w:rsidP="007C2DA7">
            <w:pPr>
              <w:jc w:val="both"/>
            </w:pPr>
          </w:p>
        </w:tc>
        <w:tc>
          <w:tcPr>
            <w:tcW w:w="1701" w:type="dxa"/>
          </w:tcPr>
          <w:p w14:paraId="4571FA54" w14:textId="68800AB0" w:rsidR="003D5BE5" w:rsidRDefault="003D5BE5" w:rsidP="009667A9">
            <w:pPr>
              <w:jc w:val="both"/>
            </w:pPr>
          </w:p>
        </w:tc>
        <w:tc>
          <w:tcPr>
            <w:tcW w:w="1519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9667A9" w14:paraId="5C478C78" w14:textId="77777777" w:rsidTr="009667A9">
        <w:tc>
          <w:tcPr>
            <w:tcW w:w="9776" w:type="dxa"/>
          </w:tcPr>
          <w:p w14:paraId="4EA221E4" w14:textId="2E410DCA" w:rsidR="00027076" w:rsidRDefault="007C2DA7" w:rsidP="007C2DA7">
            <w:pPr>
              <w:jc w:val="both"/>
            </w:pPr>
            <w:r>
              <w:lastRenderedPageBreak/>
              <w:t>ACUERDOS</w:t>
            </w:r>
            <w:r w:rsidR="00CA44C7">
              <w:t>:</w:t>
            </w:r>
          </w:p>
          <w:p w14:paraId="10BABCE0" w14:textId="66ECA395" w:rsidR="0048515E" w:rsidRDefault="0048515E" w:rsidP="007C2DA7">
            <w:pPr>
              <w:jc w:val="both"/>
            </w:pPr>
          </w:p>
          <w:p w14:paraId="51ECA2B4" w14:textId="77777777" w:rsidR="0048515E" w:rsidRDefault="0048515E" w:rsidP="0048515E">
            <w:pPr>
              <w:pStyle w:val="Prrafodelista"/>
              <w:numPr>
                <w:ilvl w:val="0"/>
                <w:numId w:val="16"/>
              </w:numPr>
              <w:jc w:val="both"/>
            </w:pPr>
            <w:r>
              <w:t>Entregar desde NRC las diapositivas presentadas de las buenas prácticas.</w:t>
            </w:r>
          </w:p>
          <w:p w14:paraId="7E2AB28C" w14:textId="77777777" w:rsidR="0048515E" w:rsidRDefault="0048515E" w:rsidP="0048515E">
            <w:pPr>
              <w:pStyle w:val="Prrafodelista"/>
              <w:numPr>
                <w:ilvl w:val="0"/>
                <w:numId w:val="16"/>
              </w:numPr>
              <w:jc w:val="both"/>
            </w:pPr>
            <w:r>
              <w:t>Dar respuesta pronta frente a la solicitud de continuidad para apoyar oportunamente en lo que se necesite el proyecto (cobertura).</w:t>
            </w:r>
          </w:p>
          <w:p w14:paraId="1F4C6C8A" w14:textId="77777777" w:rsidR="0048515E" w:rsidRDefault="0048515E" w:rsidP="007C2DA7">
            <w:pPr>
              <w:jc w:val="both"/>
            </w:pPr>
          </w:p>
          <w:p w14:paraId="2638EF38" w14:textId="713E1154" w:rsidR="004D5391" w:rsidRDefault="004D5391" w:rsidP="007C2DA7">
            <w:pPr>
              <w:jc w:val="both"/>
            </w:pPr>
          </w:p>
          <w:p w14:paraId="66E01BC9" w14:textId="358EAD2B" w:rsidR="00A67890" w:rsidRDefault="00A67890" w:rsidP="00ED11C7">
            <w:pPr>
              <w:jc w:val="both"/>
            </w:pPr>
          </w:p>
          <w:p w14:paraId="2C7762C2" w14:textId="7B146D23" w:rsidR="00D838B3" w:rsidRDefault="00D838B3" w:rsidP="007C2DA7">
            <w:pPr>
              <w:jc w:val="both"/>
            </w:pPr>
          </w:p>
          <w:p w14:paraId="07FF5A4C" w14:textId="1387B90B" w:rsidR="000D05CC" w:rsidRDefault="000D05CC" w:rsidP="007C2DA7">
            <w:pPr>
              <w:jc w:val="both"/>
            </w:pPr>
          </w:p>
          <w:p w14:paraId="68B33620" w14:textId="083C2FB8" w:rsidR="000D05CC" w:rsidRDefault="000D05CC" w:rsidP="007C2DA7">
            <w:pPr>
              <w:jc w:val="both"/>
            </w:pPr>
          </w:p>
        </w:tc>
        <w:tc>
          <w:tcPr>
            <w:tcW w:w="1701" w:type="dxa"/>
          </w:tcPr>
          <w:p w14:paraId="10071AFF" w14:textId="17363895" w:rsidR="003D5BE5" w:rsidRDefault="003D5BE5" w:rsidP="009667A9">
            <w:pPr>
              <w:jc w:val="both"/>
            </w:pPr>
          </w:p>
          <w:p w14:paraId="2FE067D2" w14:textId="77777777" w:rsidR="009140BB" w:rsidRDefault="009140BB" w:rsidP="009667A9">
            <w:pPr>
              <w:jc w:val="both"/>
            </w:pPr>
          </w:p>
          <w:p w14:paraId="41547BC5" w14:textId="60913329" w:rsidR="009140BB" w:rsidRDefault="009140BB" w:rsidP="009667A9">
            <w:pPr>
              <w:jc w:val="both"/>
            </w:pPr>
          </w:p>
          <w:p w14:paraId="46DC35F9" w14:textId="77777777" w:rsidR="009140BB" w:rsidRDefault="009140BB" w:rsidP="009667A9">
            <w:pPr>
              <w:jc w:val="both"/>
            </w:pPr>
          </w:p>
          <w:p w14:paraId="2FCD91B2" w14:textId="77777777" w:rsidR="009140BB" w:rsidRDefault="009140BB" w:rsidP="009667A9">
            <w:pPr>
              <w:jc w:val="both"/>
            </w:pPr>
          </w:p>
          <w:p w14:paraId="50E7F824" w14:textId="77777777" w:rsidR="009140BB" w:rsidRDefault="009140BB" w:rsidP="009667A9">
            <w:pPr>
              <w:jc w:val="both"/>
            </w:pPr>
          </w:p>
          <w:p w14:paraId="7513547D" w14:textId="77777777" w:rsidR="009140BB" w:rsidRDefault="009140BB" w:rsidP="009667A9">
            <w:pPr>
              <w:jc w:val="both"/>
            </w:pPr>
          </w:p>
          <w:p w14:paraId="3E3053CC" w14:textId="6E274F1F" w:rsidR="009140BB" w:rsidRDefault="009140BB" w:rsidP="009667A9">
            <w:pPr>
              <w:jc w:val="both"/>
            </w:pPr>
          </w:p>
        </w:tc>
        <w:tc>
          <w:tcPr>
            <w:tcW w:w="1519" w:type="dxa"/>
          </w:tcPr>
          <w:p w14:paraId="5F0BA1B5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9667A9">
      <w:headerReference w:type="default" r:id="rId10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BB538" w14:textId="77777777" w:rsidR="004745EF" w:rsidRDefault="004745EF" w:rsidP="009667A9">
      <w:pPr>
        <w:spacing w:after="0" w:line="240" w:lineRule="auto"/>
      </w:pPr>
      <w:r>
        <w:separator/>
      </w:r>
    </w:p>
  </w:endnote>
  <w:endnote w:type="continuationSeparator" w:id="0">
    <w:p w14:paraId="3A487EB6" w14:textId="77777777" w:rsidR="004745EF" w:rsidRDefault="004745EF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5B7490" w14:textId="77777777" w:rsidR="004745EF" w:rsidRDefault="004745EF" w:rsidP="009667A9">
      <w:pPr>
        <w:spacing w:after="0" w:line="240" w:lineRule="auto"/>
      </w:pPr>
      <w:r>
        <w:separator/>
      </w:r>
    </w:p>
  </w:footnote>
  <w:footnote w:type="continuationSeparator" w:id="0">
    <w:p w14:paraId="2FF643E1" w14:textId="77777777" w:rsidR="004745EF" w:rsidRDefault="004745EF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77777777" w:rsidR="009667A9" w:rsidRDefault="009667A9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1A42B66A">
          <wp:simplePos x="0" y="0"/>
          <wp:positionH relativeFrom="margin">
            <wp:posOffset>5869305</wp:posOffset>
          </wp:positionH>
          <wp:positionV relativeFrom="paragraph">
            <wp:posOffset>-36830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F2ED127">
          <wp:simplePos x="0" y="0"/>
          <wp:positionH relativeFrom="margin">
            <wp:posOffset>711200</wp:posOffset>
          </wp:positionH>
          <wp:positionV relativeFrom="paragraph">
            <wp:posOffset>-146685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0288" behindDoc="1" locked="0" layoutInCell="1" allowOverlap="1" wp14:anchorId="221AA754" wp14:editId="7391F30A">
          <wp:simplePos x="0" y="0"/>
          <wp:positionH relativeFrom="column">
            <wp:posOffset>3238500</wp:posOffset>
          </wp:positionH>
          <wp:positionV relativeFrom="paragraph">
            <wp:posOffset>-76835</wp:posOffset>
          </wp:positionV>
          <wp:extent cx="1092835" cy="572135"/>
          <wp:effectExtent l="0" t="0" r="0" b="0"/>
          <wp:wrapTight wrapText="bothSides">
            <wp:wrapPolygon edited="0">
              <wp:start x="0" y="0"/>
              <wp:lineTo x="0" y="20857"/>
              <wp:lineTo x="21085" y="20857"/>
              <wp:lineTo x="21085" y="0"/>
              <wp:lineTo x="0" y="0"/>
            </wp:wrapPolygon>
          </wp:wrapTight>
          <wp:docPr id="1" name="Imagen 1" descr="UD logo engelsk 2CE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D logo engelsk 2CE00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2835" cy="5721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2F58"/>
    <w:multiLevelType w:val="hybridMultilevel"/>
    <w:tmpl w:val="184A1FF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01BE8"/>
    <w:multiLevelType w:val="hybridMultilevel"/>
    <w:tmpl w:val="C994CC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E42519"/>
    <w:multiLevelType w:val="hybridMultilevel"/>
    <w:tmpl w:val="6A88713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A767F"/>
    <w:multiLevelType w:val="hybridMultilevel"/>
    <w:tmpl w:val="1BCA7A2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A42E6F"/>
    <w:multiLevelType w:val="hybridMultilevel"/>
    <w:tmpl w:val="C55C03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1062C6"/>
    <w:multiLevelType w:val="hybridMultilevel"/>
    <w:tmpl w:val="3C6A2C04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E32D8"/>
    <w:multiLevelType w:val="hybridMultilevel"/>
    <w:tmpl w:val="D2E4F4E8"/>
    <w:lvl w:ilvl="0" w:tplc="2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05378B"/>
    <w:multiLevelType w:val="hybridMultilevel"/>
    <w:tmpl w:val="F8E03B0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106082"/>
    <w:multiLevelType w:val="hybridMultilevel"/>
    <w:tmpl w:val="3CD8B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F3690"/>
    <w:multiLevelType w:val="hybridMultilevel"/>
    <w:tmpl w:val="C886474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24E71"/>
    <w:multiLevelType w:val="hybridMultilevel"/>
    <w:tmpl w:val="8340B4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CA2594"/>
    <w:multiLevelType w:val="hybridMultilevel"/>
    <w:tmpl w:val="C5B8D85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9330A9"/>
    <w:multiLevelType w:val="hybridMultilevel"/>
    <w:tmpl w:val="765AC2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A6632F"/>
    <w:multiLevelType w:val="hybridMultilevel"/>
    <w:tmpl w:val="15325B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E42AEB"/>
    <w:multiLevelType w:val="hybridMultilevel"/>
    <w:tmpl w:val="811815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14"/>
  </w:num>
  <w:num w:numId="6">
    <w:abstractNumId w:val="15"/>
  </w:num>
  <w:num w:numId="7">
    <w:abstractNumId w:val="10"/>
  </w:num>
  <w:num w:numId="8">
    <w:abstractNumId w:val="11"/>
  </w:num>
  <w:num w:numId="9">
    <w:abstractNumId w:val="12"/>
  </w:num>
  <w:num w:numId="10">
    <w:abstractNumId w:val="1"/>
  </w:num>
  <w:num w:numId="11">
    <w:abstractNumId w:val="13"/>
  </w:num>
  <w:num w:numId="12">
    <w:abstractNumId w:val="4"/>
  </w:num>
  <w:num w:numId="13">
    <w:abstractNumId w:val="8"/>
  </w:num>
  <w:num w:numId="14">
    <w:abstractNumId w:val="3"/>
  </w:num>
  <w:num w:numId="15">
    <w:abstractNumId w:val="7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2651B"/>
    <w:rsid w:val="00027076"/>
    <w:rsid w:val="000A15F7"/>
    <w:rsid w:val="000B59FB"/>
    <w:rsid w:val="000D05CC"/>
    <w:rsid w:val="001079AF"/>
    <w:rsid w:val="00110074"/>
    <w:rsid w:val="0013200A"/>
    <w:rsid w:val="0016470C"/>
    <w:rsid w:val="001C1710"/>
    <w:rsid w:val="001E3455"/>
    <w:rsid w:val="00203BC5"/>
    <w:rsid w:val="0022163A"/>
    <w:rsid w:val="002503E4"/>
    <w:rsid w:val="002C4FFB"/>
    <w:rsid w:val="002D1012"/>
    <w:rsid w:val="002D5B85"/>
    <w:rsid w:val="00306BE9"/>
    <w:rsid w:val="00312CE7"/>
    <w:rsid w:val="00366450"/>
    <w:rsid w:val="0038323C"/>
    <w:rsid w:val="003B7C6B"/>
    <w:rsid w:val="003C19B7"/>
    <w:rsid w:val="003C3706"/>
    <w:rsid w:val="003D5BE5"/>
    <w:rsid w:val="003E27A8"/>
    <w:rsid w:val="003E5688"/>
    <w:rsid w:val="00400CBB"/>
    <w:rsid w:val="004212F2"/>
    <w:rsid w:val="00422F4E"/>
    <w:rsid w:val="0044091E"/>
    <w:rsid w:val="00441B64"/>
    <w:rsid w:val="00461318"/>
    <w:rsid w:val="004745EF"/>
    <w:rsid w:val="0048515E"/>
    <w:rsid w:val="004A3D61"/>
    <w:rsid w:val="004A5510"/>
    <w:rsid w:val="004C6CAF"/>
    <w:rsid w:val="004D5391"/>
    <w:rsid w:val="004F7DC5"/>
    <w:rsid w:val="0051217F"/>
    <w:rsid w:val="005237F8"/>
    <w:rsid w:val="00534D1E"/>
    <w:rsid w:val="0054765D"/>
    <w:rsid w:val="005520CD"/>
    <w:rsid w:val="005D6605"/>
    <w:rsid w:val="005F5524"/>
    <w:rsid w:val="005F7D7B"/>
    <w:rsid w:val="006323A3"/>
    <w:rsid w:val="00647918"/>
    <w:rsid w:val="006521D0"/>
    <w:rsid w:val="0067292B"/>
    <w:rsid w:val="0067378A"/>
    <w:rsid w:val="006E19F8"/>
    <w:rsid w:val="006F0CD8"/>
    <w:rsid w:val="006F200D"/>
    <w:rsid w:val="00701442"/>
    <w:rsid w:val="00727E7A"/>
    <w:rsid w:val="00751FD1"/>
    <w:rsid w:val="00767414"/>
    <w:rsid w:val="00777842"/>
    <w:rsid w:val="00797213"/>
    <w:rsid w:val="007C2DA7"/>
    <w:rsid w:val="007F0DFA"/>
    <w:rsid w:val="0081153F"/>
    <w:rsid w:val="00854C85"/>
    <w:rsid w:val="008610E6"/>
    <w:rsid w:val="00872A53"/>
    <w:rsid w:val="008777D8"/>
    <w:rsid w:val="00883622"/>
    <w:rsid w:val="00884881"/>
    <w:rsid w:val="008856D6"/>
    <w:rsid w:val="008B6B15"/>
    <w:rsid w:val="008C6CC2"/>
    <w:rsid w:val="008D6363"/>
    <w:rsid w:val="009054EE"/>
    <w:rsid w:val="009140BB"/>
    <w:rsid w:val="00947A5E"/>
    <w:rsid w:val="00950801"/>
    <w:rsid w:val="00956FC9"/>
    <w:rsid w:val="009667A9"/>
    <w:rsid w:val="00975E9E"/>
    <w:rsid w:val="0098450F"/>
    <w:rsid w:val="00995899"/>
    <w:rsid w:val="009A1429"/>
    <w:rsid w:val="009B336F"/>
    <w:rsid w:val="009E3560"/>
    <w:rsid w:val="00A020D4"/>
    <w:rsid w:val="00A55937"/>
    <w:rsid w:val="00A65B8A"/>
    <w:rsid w:val="00A67890"/>
    <w:rsid w:val="00AA1F55"/>
    <w:rsid w:val="00AA331D"/>
    <w:rsid w:val="00AD6A68"/>
    <w:rsid w:val="00AF4421"/>
    <w:rsid w:val="00B326B2"/>
    <w:rsid w:val="00B40EC8"/>
    <w:rsid w:val="00B63E22"/>
    <w:rsid w:val="00B768AC"/>
    <w:rsid w:val="00B8116D"/>
    <w:rsid w:val="00B845DB"/>
    <w:rsid w:val="00BE6E24"/>
    <w:rsid w:val="00C149A1"/>
    <w:rsid w:val="00C20DAA"/>
    <w:rsid w:val="00C276E5"/>
    <w:rsid w:val="00C32B08"/>
    <w:rsid w:val="00C568E1"/>
    <w:rsid w:val="00C60B19"/>
    <w:rsid w:val="00C62F5D"/>
    <w:rsid w:val="00C934F6"/>
    <w:rsid w:val="00C95DE4"/>
    <w:rsid w:val="00CA44C7"/>
    <w:rsid w:val="00D14884"/>
    <w:rsid w:val="00D16B3A"/>
    <w:rsid w:val="00D838B3"/>
    <w:rsid w:val="00D83FB8"/>
    <w:rsid w:val="00DA6FF4"/>
    <w:rsid w:val="00DB0BCC"/>
    <w:rsid w:val="00DD0942"/>
    <w:rsid w:val="00DF5727"/>
    <w:rsid w:val="00E0354C"/>
    <w:rsid w:val="00ED11C7"/>
    <w:rsid w:val="00F03243"/>
    <w:rsid w:val="00F64B16"/>
    <w:rsid w:val="00F6588F"/>
    <w:rsid w:val="00F72EE0"/>
    <w:rsid w:val="00F73D66"/>
    <w:rsid w:val="00F86261"/>
    <w:rsid w:val="00FA1C51"/>
    <w:rsid w:val="00FB457D"/>
    <w:rsid w:val="00FE37CA"/>
    <w:rsid w:val="00FF13ED"/>
    <w:rsid w:val="00FF23FA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  <w:style w:type="paragraph" w:customStyle="1" w:styleId="xmsonormal">
    <w:name w:val="x_msonormal"/>
    <w:basedOn w:val="Normal"/>
    <w:rsid w:val="008610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8610E6"/>
    <w:rPr>
      <w:color w:val="0000FF"/>
      <w:u w:val="single"/>
    </w:rPr>
  </w:style>
  <w:style w:type="character" w:styleId="nfasis">
    <w:name w:val="Emphasis"/>
    <w:basedOn w:val="Fuentedeprrafopredeter"/>
    <w:uiPriority w:val="20"/>
    <w:qFormat/>
    <w:rsid w:val="00DB0B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14" ma:contentTypeDescription="Crear nuevo documento." ma:contentTypeScope="" ma:versionID="932fc40eacf4dc136aae57d466c48a82">
  <xsd:schema xmlns:xsd="http://www.w3.org/2001/XMLSchema" xmlns:xs="http://www.w3.org/2001/XMLSchema" xmlns:p="http://schemas.microsoft.com/office/2006/metadata/properties" xmlns:ns2="e4b4c967-322b-4a94-8db6-7806535da3b3" xmlns:ns3="060a09b2-ee18-41ec-aa50-33855a4ccc0d" targetNamespace="http://schemas.microsoft.com/office/2006/metadata/properties" ma:root="true" ma:fieldsID="9fbc2080ac53ca49aa3a3de7d60e31f6" ns2:_="" ns3:_="">
    <xsd:import namespace="e4b4c967-322b-4a94-8db6-7806535da3b3"/>
    <xsd:import namespace="060a09b2-ee18-41ec-aa50-33855a4ccc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a09b2-ee18-41ec-aa50-33855a4ccc0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1a984d-d654-4708-a783-b9ec3bd07554}" ma:internalName="TaxCatchAll" ma:showField="CatchAllData" ma:web="060a09b2-ee18-41ec-aa50-33855a4ccc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b4c967-322b-4a94-8db6-7806535da3b3">
      <Terms xmlns="http://schemas.microsoft.com/office/infopath/2007/PartnerControls"/>
    </lcf76f155ced4ddcb4097134ff3c332f>
    <TaxCatchAll xmlns="060a09b2-ee18-41ec-aa50-33855a4ccc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F17F0C-A55C-4805-8F1D-ABD1A0A75F9A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5139</TotalTime>
  <Pages>4</Pages>
  <Words>792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23</cp:revision>
  <dcterms:created xsi:type="dcterms:W3CDTF">2022-07-29T16:44:00Z</dcterms:created>
  <dcterms:modified xsi:type="dcterms:W3CDTF">2022-08-10T02:14:00Z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</Properties>
</file>